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4206">
      <w:pPr>
        <w:pStyle w:val="2"/>
        <w:snapToGrid w:val="0"/>
        <w:spacing w:before="0" w:beforeLines="0" w:after="0" w:afterLines="0" w:line="300" w:lineRule="auto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考生应试守则</w:t>
      </w:r>
    </w:p>
    <w:p w14:paraId="444D63EF">
      <w:pPr>
        <w:pStyle w:val="6"/>
        <w:snapToGrid w:val="0"/>
        <w:spacing w:line="300" w:lineRule="auto"/>
        <w:ind w:firstLine="480"/>
        <w:rPr>
          <w:sz w:val="24"/>
          <w:szCs w:val="24"/>
        </w:rPr>
      </w:pPr>
    </w:p>
    <w:p w14:paraId="061E6DCA">
      <w:pPr>
        <w:pStyle w:val="6"/>
        <w:snapToGrid w:val="0"/>
        <w:spacing w:line="300" w:lineRule="auto"/>
        <w:ind w:firstLine="480"/>
        <w:rPr>
          <w:rFonts w:cs="宋体"/>
          <w:sz w:val="24"/>
          <w:szCs w:val="24"/>
        </w:rPr>
      </w:pPr>
      <w:r>
        <w:rPr>
          <w:rFonts w:hint="eastAsia"/>
          <w:sz w:val="24"/>
          <w:szCs w:val="24"/>
        </w:rPr>
        <w:t>一、考生凭</w:t>
      </w:r>
      <w:r>
        <w:rPr>
          <w:rFonts w:hint="eastAsia"/>
          <w:b/>
          <w:bCs/>
          <w:sz w:val="24"/>
          <w:szCs w:val="24"/>
        </w:rPr>
        <w:t>准考证、二代身份证</w:t>
      </w:r>
      <w:r>
        <w:rPr>
          <w:rFonts w:hint="eastAsia"/>
          <w:b/>
          <w:bCs/>
          <w:sz w:val="24"/>
          <w:szCs w:val="24"/>
          <w:lang w:eastAsia="zh-CN"/>
        </w:rPr>
        <w:t>、健康声明书</w:t>
      </w:r>
      <w:r>
        <w:rPr>
          <w:rFonts w:hint="eastAsia"/>
          <w:sz w:val="24"/>
          <w:szCs w:val="24"/>
        </w:rPr>
        <w:t>按统一规定的时间和指定的考场参加考试，缺</w:t>
      </w:r>
      <w:r>
        <w:rPr>
          <w:rFonts w:hint="eastAsia"/>
          <w:sz w:val="24"/>
          <w:szCs w:val="24"/>
          <w:lang w:eastAsia="zh-CN"/>
        </w:rPr>
        <w:t>任何一项者</w:t>
      </w:r>
      <w:r>
        <w:rPr>
          <w:rFonts w:hint="eastAsia"/>
          <w:sz w:val="24"/>
          <w:szCs w:val="24"/>
        </w:rPr>
        <w:t>不准进入考场。军事院校的学员凭准考证和学员证（军官证）参加考试。</w:t>
      </w:r>
    </w:p>
    <w:p w14:paraId="2B1D6F50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二、考生必须自带考试用品，如黑色签字笔、2B铅笔、橡皮擦、调频收音机等。考生不得将书籍、资料、纸张、笔记本、英汉字典或有存储功能的计算器及各种通讯工具带入考场，否则按违规论处。</w:t>
      </w:r>
    </w:p>
    <w:p w14:paraId="510FB0AD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三、第一次铃响</w:t>
      </w:r>
      <w:r>
        <w:rPr>
          <w:rFonts w:hint="eastAsia" w:hAnsi="宋体" w:cs="宋体"/>
          <w:color w:val="auto"/>
          <w:sz w:val="24"/>
          <w:szCs w:val="24"/>
        </w:rPr>
        <w:t>后（上午8：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，下午2：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 w:cs="宋体"/>
          <w:color w:val="auto"/>
          <w:sz w:val="24"/>
          <w:szCs w:val="24"/>
        </w:rPr>
        <w:t>），考生</w:t>
      </w:r>
      <w:r>
        <w:rPr>
          <w:rFonts w:hint="eastAsia" w:hAnsi="宋体" w:cs="宋体"/>
          <w:sz w:val="24"/>
          <w:szCs w:val="24"/>
        </w:rPr>
        <w:t>凭证进入考场，对号入座，并将三证（军事院校学员两证）放在桌子的左（右）上角，以便核验。</w:t>
      </w:r>
    </w:p>
    <w:p w14:paraId="0845F81F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四、答题前，应认真阅读试题册正面的“敬告考生”内容，</w:t>
      </w:r>
      <w:r>
        <w:rPr>
          <w:rFonts w:hint="eastAsia"/>
          <w:sz w:val="24"/>
          <w:szCs w:val="24"/>
        </w:rPr>
        <w:t>同时</w:t>
      </w:r>
      <w:r>
        <w:rPr>
          <w:sz w:val="24"/>
          <w:szCs w:val="24"/>
        </w:rPr>
        <w:t>按要求填写（涂）答题卡1和答题卡2上相关内容外，须将试题册封底上的条形码揭下后粘贴在答题卡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的条形码粘贴框内并填写试题册封底的姓名和准考证号。</w:t>
      </w:r>
      <w:r>
        <w:rPr>
          <w:rFonts w:hint="eastAsia" w:hAnsi="宋体" w:cs="宋体"/>
          <w:sz w:val="24"/>
          <w:szCs w:val="24"/>
        </w:rPr>
        <w:t>凡漏填涂、错填涂或字迹不清、无法辨认的试题册和答题卡一律无效。</w:t>
      </w:r>
    </w:p>
    <w:p w14:paraId="0E07227F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五、考试开始信号发出后，考生方可开始答题。上午9：00、下午3：00后，迟到考生不准进入考场；考生在考试全过程中不得退场，否则按违规论处。</w:t>
      </w:r>
    </w:p>
    <w:p w14:paraId="13A79AF5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六、考生对试题内容有疑难时，不得向监考员询问。如遇试卷分发错误或缺页、缺题和字迹模糊等问题，可举手向监考员询问。</w:t>
      </w:r>
    </w:p>
    <w:p w14:paraId="6B046B0E">
      <w:pPr>
        <w:pStyle w:val="6"/>
        <w:snapToGrid w:val="0"/>
        <w:spacing w:line="30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七、考试进行中，考生应保持肃静，认真答题。不得谈笑、左顾右盼、打手势、做暗号、不得擅自相互借用文具等。非听力考试时间，不得佩戴耳机，否则按违规处理，成绩无效。</w:t>
      </w:r>
    </w:p>
    <w:p w14:paraId="0F36722B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八、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14:paraId="7B7F069F">
      <w:pPr>
        <w:pStyle w:val="6"/>
        <w:snapToGrid w:val="0"/>
        <w:spacing w:line="300" w:lineRule="auto"/>
        <w:ind w:firstLine="48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九、考试结束铃响后，考生立即停止答题并不得离开座位，等监考员收齐试卷清点无误后，考生方可离开考场。</w:t>
      </w:r>
      <w:r>
        <w:rPr>
          <w:rFonts w:hint="eastAsia" w:hAnsi="宋体" w:cs="宋体"/>
          <w:b/>
          <w:bCs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sz w:val="24"/>
          <w:szCs w:val="24"/>
        </w:rPr>
        <w:t>。</w:t>
      </w:r>
    </w:p>
    <w:p w14:paraId="009B3433">
      <w:pPr>
        <w:pStyle w:val="6"/>
        <w:snapToGrid w:val="0"/>
        <w:spacing w:line="300" w:lineRule="auto"/>
        <w:ind w:firstLine="480"/>
        <w:rPr>
          <w:rFonts w:hint="eastAsia" w:ascii="华文中宋" w:hAnsi="华文中宋" w:eastAsia="华文中宋" w:cs="华文中宋"/>
          <w:sz w:val="44"/>
          <w:szCs w:val="5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 w:cs="宋体"/>
          <w:sz w:val="24"/>
          <w:szCs w:val="24"/>
        </w:rPr>
        <w:t>十、考生必须自觉遵守考试纪律，严格遵守本守则。考试违规处理办法按《国家教育考试违规处理办法》（教育部令第33号）的有关规定执行。</w:t>
      </w:r>
    </w:p>
    <w:p w14:paraId="1E33CB22">
      <w:pPr>
        <w:jc w:val="center"/>
        <w:rPr>
          <w:rFonts w:hint="eastAsia" w:ascii="华文中宋" w:hAnsi="华文中宋" w:eastAsia="华文中宋" w:cs="华文中宋"/>
          <w:sz w:val="30"/>
          <w:szCs w:val="30"/>
          <w:lang w:eastAsia="zh-CN"/>
        </w:rPr>
      </w:pPr>
      <w:bookmarkStart w:id="3" w:name="_GoBack"/>
      <w:bookmarkEnd w:id="3"/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考生诚信承诺书</w:t>
      </w:r>
    </w:p>
    <w:p w14:paraId="240E8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我申请参加</w:t>
      </w:r>
      <w:r>
        <w:rPr>
          <w:rFonts w:hint="eastAsia"/>
          <w:sz w:val="24"/>
          <w:szCs w:val="24"/>
          <w:lang w:eastAsia="zh-CN"/>
        </w:rPr>
        <w:t>黄冈师范学院考点组织的全国大学生英语四六级考试，</w:t>
      </w:r>
      <w:r>
        <w:rPr>
          <w:rFonts w:hint="eastAsia"/>
          <w:sz w:val="24"/>
          <w:szCs w:val="24"/>
        </w:rPr>
        <w:t>坚持以诚信为本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操守为重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现承诺如下:</w:t>
      </w:r>
    </w:p>
    <w:p w14:paraId="7838D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本人已认真学习</w:t>
      </w:r>
      <w:bookmarkStart w:id="0" w:name="_Toc263158032"/>
      <w:bookmarkStart w:id="1" w:name="_Toc263158113"/>
      <w:bookmarkStart w:id="2" w:name="_Toc356821497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《考生应试守则》</w:t>
      </w:r>
      <w:bookmarkEnd w:id="0"/>
      <w:bookmarkEnd w:id="1"/>
      <w:bookmarkEnd w:id="2"/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和《国家教育考试违规处理办法》关规定，自觉地遵守考试纪律，如有违反自愿接受处罚。</w:t>
      </w:r>
    </w:p>
    <w:p w14:paraId="1C257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 w:val="0"/>
          <w:kern w:val="2"/>
          <w:sz w:val="24"/>
          <w:szCs w:val="24"/>
          <w:lang w:val="en-US" w:eastAsia="zh-CN" w:bidi="ar-SA"/>
        </w:rPr>
        <w:t>坚决服从监考员等考试工作人员的管理，不扰乱考试工作秩序，做文明考生。</w:t>
      </w:r>
    </w:p>
    <w:p w14:paraId="5DF162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按规定要求提供本人真实、准确的报名和考试信息，并知晓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《黄冈师范学院高等学历继续教育学生违规违纪管理规定》第二章第六条规定：</w:t>
      </w:r>
    </w:p>
    <w:p w14:paraId="15B8ED27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学生有以下情形之一，学校可以给予开除学籍处分：</w:t>
      </w:r>
    </w:p>
    <w:p w14:paraId="21095DD2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（一）由他人代替考试、替他人参加考试、组织作弊、使用通讯设备作弊及其他作弊行为严重的；</w:t>
      </w:r>
    </w:p>
    <w:p w14:paraId="773DAB35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（二）剽窃、抄袭他人成果，情节严重的；</w:t>
      </w:r>
    </w:p>
    <w:p w14:paraId="49AEE4E8"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420" w:leftChars="200" w:right="420" w:right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none"/>
          <w:lang w:val="en-US" w:eastAsia="zh-CN"/>
        </w:rPr>
        <w:t>（三）违反学校规定，严重影响学校教育教学秩序、生活秩序以及公共场所管理秩序，侵害其他个人、组织合法权益，造成严重后果的。</w:t>
      </w:r>
    </w:p>
    <w:p w14:paraId="78A65429">
      <w:pPr>
        <w:keepNext w:val="0"/>
        <w:keepLines w:val="0"/>
        <w:pageBreakBefore w:val="0"/>
        <w:widowControl w:val="0"/>
        <w:tabs>
          <w:tab w:val="left" w:pos="420"/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u w:val="single"/>
          <w:lang w:val="en-US" w:eastAsia="zh-CN"/>
        </w:rPr>
        <w:t>对于违反考试管理规定尚不构成开除学籍的，将纳入学校考试失信黑名单，今后将不允许参加四六级考试。</w:t>
      </w:r>
    </w:p>
    <w:p w14:paraId="76EBAA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1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考试时独立思考、沉着应试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做到不喧哗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不交头接耳、左顾右盼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不夹带、旁窥、抄袭或有意让他人抄袭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不传抄答案或交换试卷、答题卡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不将试卷、答题卡或草稿纸带出考场。不携带各种无线电通讯工具、电子存储记忆录放设备以及除考试规定外的其他任何物品进入考场。</w:t>
      </w:r>
    </w:p>
    <w:p w14:paraId="3494ED3C">
      <w:pPr>
        <w:keepNext w:val="0"/>
        <w:keepLines w:val="0"/>
        <w:pageBreakBefore w:val="0"/>
        <w:widowControl w:val="0"/>
        <w:tabs>
          <w:tab w:val="left" w:pos="624"/>
          <w:tab w:val="left" w:pos="32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jc w:val="left"/>
        <w:textAlignment w:val="auto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提醒：</w:t>
      </w: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1、考前请检查听力设备并更换新电池，考点不提供听力设备；</w:t>
      </w:r>
    </w:p>
    <w:p w14:paraId="4768B541"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考生凭准考证、二代身份证参加考试，缺任何一项者不准进入考场；</w:t>
      </w:r>
    </w:p>
    <w:p w14:paraId="7A1DD0FE">
      <w:pPr>
        <w:numPr>
          <w:ilvl w:val="0"/>
          <w:numId w:val="2"/>
        </w:numPr>
        <w:tabs>
          <w:tab w:val="left" w:pos="624"/>
          <w:tab w:val="left" w:pos="3210"/>
        </w:tabs>
        <w:snapToGrid w:val="0"/>
        <w:spacing w:line="300" w:lineRule="auto"/>
        <w:ind w:firstLine="720" w:firstLineChars="300"/>
        <w:jc w:val="left"/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sz w:val="24"/>
          <w:u w:val="none"/>
          <w:lang w:val="en-US" w:eastAsia="zh-CN"/>
        </w:rPr>
        <w:t>无二代身份证不得进入考场，如有遗失请提前办理；</w:t>
      </w:r>
    </w:p>
    <w:p w14:paraId="5624F70E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720" w:firstLineChars="300"/>
        <w:textAlignment w:val="auto"/>
        <w:rPr>
          <w:rFonts w:hint="eastAsia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cs="宋体"/>
          <w:b w:val="0"/>
          <w:bCs w:val="0"/>
          <w:sz w:val="24"/>
          <w:szCs w:val="24"/>
        </w:rPr>
        <w:t>离开考场时不准携带试卷、答题卡离开考场</w:t>
      </w:r>
      <w:r>
        <w:rPr>
          <w:rFonts w:hint="eastAsia" w:hAnsi="宋体" w:cs="宋体"/>
          <w:b w:val="0"/>
          <w:bCs w:val="0"/>
          <w:sz w:val="24"/>
          <w:szCs w:val="24"/>
          <w:lang w:eastAsia="zh-CN"/>
        </w:rPr>
        <w:t>，否则按违规处理。</w:t>
      </w:r>
    </w:p>
    <w:p w14:paraId="52D2457E"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firstLine="720" w:firstLineChars="300"/>
        <w:textAlignment w:val="auto"/>
        <w:rPr>
          <w:rFonts w:hint="eastAsia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default" w:ascii="楷体_GB2312" w:hAnsi="宋体" w:eastAsia="楷体_GB2312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学校考位有限，请确定报考同学尽早报名，认真备考，积极参考，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不得无故缺考，无故缺考者禁考一次</w:t>
      </w:r>
      <w:r>
        <w:rPr>
          <w:rFonts w:hint="default" w:ascii="楷体_GB2312" w:hAnsi="宋体" w:eastAsia="楷体_GB2312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楷体_GB2312" w:hAnsi="宋体" w:eastAsia="楷体_GB2312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连续两次缺考无论何种原因禁考一次。</w:t>
      </w:r>
    </w:p>
    <w:p w14:paraId="5FD44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sz w:val="24"/>
          <w:u w:val="none"/>
          <w:lang w:val="en-US" w:eastAsia="zh-CN"/>
        </w:rPr>
        <w:t>考生在横线上抄写以下内容：</w:t>
      </w:r>
      <w:r>
        <w:rPr>
          <w:rFonts w:hint="eastAsia" w:ascii="宋体" w:hAnsi="宋体" w:eastAsia="宋体" w:cs="宋体"/>
          <w:sz w:val="22"/>
          <w:szCs w:val="28"/>
          <w:u w:val="single"/>
        </w:rPr>
        <w:t>本人对以上规定已认真阅读并知晓、认可，愿意在考试过程中自觉遵守，如有违反</w:t>
      </w:r>
      <w:r>
        <w:rPr>
          <w:rFonts w:hint="eastAsia" w:ascii="宋体" w:hAnsi="宋体" w:eastAsia="宋体" w:cs="宋体"/>
          <w:sz w:val="22"/>
          <w:szCs w:val="28"/>
          <w:u w:val="single"/>
          <w:lang w:eastAsia="zh-CN"/>
        </w:rPr>
        <w:t>自愿</w:t>
      </w:r>
      <w:r>
        <w:rPr>
          <w:rFonts w:hint="eastAsia" w:ascii="宋体" w:hAnsi="宋体" w:eastAsia="宋体" w:cs="宋体"/>
          <w:sz w:val="22"/>
          <w:szCs w:val="28"/>
          <w:u w:val="single"/>
        </w:rPr>
        <w:t>接受处理。</w:t>
      </w:r>
    </w:p>
    <w:p w14:paraId="0B37A504">
      <w:pPr>
        <w:rPr>
          <w:rFonts w:hint="eastAsia" w:ascii="宋体" w:hAnsi="宋体" w:eastAsia="宋体" w:cs="宋体"/>
          <w:sz w:val="22"/>
          <w:szCs w:val="28"/>
          <w:lang w:eastAsia="zh-CN"/>
        </w:rPr>
      </w:pPr>
    </w:p>
    <w:p w14:paraId="07E23AFA">
      <w:pP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40794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left"/>
        <w:textAlignment w:val="auto"/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u w:val="single"/>
          <w:lang w:val="en-US" w:eastAsia="zh-CN"/>
        </w:rPr>
        <w:t xml:space="preserve">                                                                           </w:t>
      </w:r>
    </w:p>
    <w:p w14:paraId="0AE97A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承诺人（考生）签名：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</w:t>
      </w:r>
    </w:p>
    <w:p w14:paraId="156D6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right"/>
        <w:textAlignment w:val="auto"/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月    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68BF76"/>
    <w:multiLevelType w:val="singleLevel"/>
    <w:tmpl w:val="9668BF7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345DF5"/>
    <w:multiLevelType w:val="singleLevel"/>
    <w:tmpl w:val="99345DF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jI0NzFlMWIyYmJjM2UyZDk2ODRjZTNlMmZjNzEifQ=="/>
  </w:docVars>
  <w:rsids>
    <w:rsidRoot w:val="057F1C1D"/>
    <w:rsid w:val="057F1C1D"/>
    <w:rsid w:val="0B28753A"/>
    <w:rsid w:val="0E665CB3"/>
    <w:rsid w:val="19374E76"/>
    <w:rsid w:val="28500425"/>
    <w:rsid w:val="36261CAC"/>
    <w:rsid w:val="36BE2ECE"/>
    <w:rsid w:val="3F751C5B"/>
    <w:rsid w:val="474F1FB1"/>
    <w:rsid w:val="6CA95541"/>
    <w:rsid w:val="7A7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customStyle="1" w:styleId="6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eastAsia="楷体_GB2312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1572</Words>
  <Characters>1584</Characters>
  <Lines>0</Lines>
  <Paragraphs>0</Paragraphs>
  <TotalTime>2</TotalTime>
  <ScaleCrop>false</ScaleCrop>
  <LinksUpToDate>false</LinksUpToDate>
  <CharactersWithSpaces>1752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2023-04-23T02:53:00Z</dcterms:created>
  <dc:creator>薇子</dc:creator>
  <cp:lastModifiedBy>大海</cp:lastModifiedBy>
  <dcterms:modified xsi:type="dcterms:W3CDTF">2024-09-09T01:18:14Z</dcterms:modified>
  <dc:title>考生应试守则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1E4129DA26334FCAAA1E3C9C9D6E526F</vt:lpwstr>
  </property>
</Properties>
</file>